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202" w:rsidRDefault="0011018C" w:rsidP="0011018C">
      <w:pPr>
        <w:pStyle w:val="a3"/>
      </w:pPr>
      <w:r>
        <w:t>Πρότυπα κατά την δεκαετία του ‘80</w:t>
      </w:r>
    </w:p>
    <w:p w:rsidR="0011018C" w:rsidRDefault="0011018C" w:rsidP="0011018C">
      <w:pPr>
        <w:spacing w:after="0"/>
      </w:pPr>
    </w:p>
    <w:p w:rsidR="0011018C" w:rsidRPr="0098600D" w:rsidRDefault="0011018C" w:rsidP="00E97655">
      <w:pPr>
        <w:rPr>
          <w:rStyle w:val="a4"/>
          <w:sz w:val="20"/>
          <w:szCs w:val="20"/>
        </w:rPr>
      </w:pPr>
      <w:r w:rsidRPr="0098600D">
        <w:rPr>
          <w:rStyle w:val="a4"/>
          <w:sz w:val="20"/>
          <w:szCs w:val="20"/>
        </w:rPr>
        <w:t xml:space="preserve">Η δεκαετία του ’80, χαρακτηριστική και ως η δεκαετία της υπερβολής απασχόλησε ιδιαίτερα τον τύπο, τόσο για τα έντονα χαρακτηριστικά των εμφανίσεων όσα και για τα πρότυπα της εποχής. Οι ώμοι φαρδαίνουν, οι βάτες κυριαρχούν και η σειρά «Δυναστεία» κάνει την </w:t>
      </w:r>
      <w:proofErr w:type="spellStart"/>
      <w:r w:rsidRPr="0098600D">
        <w:rPr>
          <w:rStyle w:val="a4"/>
          <w:sz w:val="20"/>
          <w:szCs w:val="20"/>
        </w:rPr>
        <w:t>Alexis</w:t>
      </w:r>
      <w:proofErr w:type="spellEnd"/>
      <w:r w:rsidRPr="0098600D">
        <w:rPr>
          <w:rStyle w:val="a4"/>
          <w:sz w:val="20"/>
          <w:szCs w:val="20"/>
        </w:rPr>
        <w:t xml:space="preserve"> </w:t>
      </w:r>
      <w:proofErr w:type="spellStart"/>
      <w:r w:rsidRPr="0098600D">
        <w:rPr>
          <w:rStyle w:val="a4"/>
          <w:sz w:val="20"/>
          <w:szCs w:val="20"/>
        </w:rPr>
        <w:t>Colby</w:t>
      </w:r>
      <w:proofErr w:type="spellEnd"/>
      <w:r w:rsidRPr="0098600D">
        <w:rPr>
          <w:rStyle w:val="a4"/>
          <w:sz w:val="20"/>
          <w:szCs w:val="20"/>
        </w:rPr>
        <w:t xml:space="preserve"> πρότυπο μόδας. Η γυμναστική γίνεται μόδα και το αθλητικό </w:t>
      </w:r>
      <w:proofErr w:type="spellStart"/>
      <w:r w:rsidRPr="0098600D">
        <w:rPr>
          <w:rStyle w:val="a4"/>
          <w:sz w:val="20"/>
          <w:szCs w:val="20"/>
        </w:rPr>
        <w:t>look</w:t>
      </w:r>
      <w:proofErr w:type="spellEnd"/>
      <w:r w:rsidRPr="0098600D">
        <w:rPr>
          <w:rStyle w:val="a4"/>
          <w:sz w:val="20"/>
          <w:szCs w:val="20"/>
        </w:rPr>
        <w:t xml:space="preserve"> βγαίνει και εκτός γυμναστηρίου. Κατά τη δεκαετία του 1980, η μόδα επηρεάστηκε έντονα από την οικονομική άνθηση. Ο κόσμος άρχισε να αλλάζει με ταχείς ρυθμούς και να γίνεται έντονα καταναλωτικός. Τεράστια εμπορικά κέντρα χτίζονταν σε Αμερική και Ευρώπη. Οι επώνυμες ετικέτες σε αθλητικά ρούχα, αρώματα, ηλεκτρικές συσκευές, αυτοκίνητα και, φυσικά, για ρούχα, αξεσουάρ, τσάντες κ.λπ. γίνονταν σιγά-σιγά σύμβολο </w:t>
      </w:r>
      <w:proofErr w:type="spellStart"/>
      <w:r w:rsidRPr="0098600D">
        <w:rPr>
          <w:rStyle w:val="a4"/>
          <w:sz w:val="20"/>
          <w:szCs w:val="20"/>
        </w:rPr>
        <w:t>status</w:t>
      </w:r>
      <w:proofErr w:type="spellEnd"/>
      <w:r w:rsidRPr="0098600D">
        <w:rPr>
          <w:rStyle w:val="a4"/>
          <w:sz w:val="20"/>
          <w:szCs w:val="20"/>
        </w:rPr>
        <w:t xml:space="preserve">. Με την ολοένα αυξανόμενη χρήση των πιστωτικών καρτών, οι καταναλωτές ένιωσαν ανακούφιση αφού, μετά από χρόνια οικονομικής πίεσης, είχαν επιτέλους, έστω και θεωρητικά μόνο, τη δυνατότητα να ξοδέψουν περισσότερα. Έτσι, ήταν απαραίτητο όλοι να μοιάζουν σε κάποιον, και τα πρότυπα και τα είδωλα της εποχής γινόντουσαν ολοένα και πιο διάσημα. Ο χώρος της μουσικής και του κινηματογράφου ήταν το συνηθέστερο παράδειγμα προς μίμηση. Τα νεαρά αγόρια, με δερμάτινα παντελόνια, σκισμένα τζιν και κολλητά μπλουζάκια προσπαθούσαν να φτάσουν τους αστέρες της ροκ ενώ τα κορίτσια με δερμάτινα κολάν και κοντές μπλούζες </w:t>
      </w:r>
      <w:r w:rsidR="00E97655" w:rsidRPr="0098600D">
        <w:rPr>
          <w:rStyle w:val="a4"/>
          <w:sz w:val="20"/>
          <w:szCs w:val="20"/>
        </w:rPr>
        <w:t xml:space="preserve">παρομοίαζαν τους εαυτούς με μοντέλα και POP τραγουδίστριες.  </w:t>
      </w:r>
    </w:p>
    <w:p w:rsidR="00E97655" w:rsidRPr="00E97655" w:rsidRDefault="00E97655" w:rsidP="00E97655">
      <w:pPr>
        <w:spacing w:after="0"/>
        <w:rPr>
          <w:rStyle w:val="a6"/>
        </w:rPr>
      </w:pPr>
      <w:r w:rsidRPr="00E97655">
        <w:rPr>
          <w:rStyle w:val="a6"/>
        </w:rPr>
        <w:t xml:space="preserve">Τα συνηθέστερα πρότυπα της εποχής ήταν οι : </w:t>
      </w:r>
    </w:p>
    <w:p w:rsidR="0011018C" w:rsidRPr="00E97655" w:rsidRDefault="0011018C" w:rsidP="00E97655">
      <w:pPr>
        <w:pStyle w:val="a5"/>
        <w:spacing w:after="0"/>
      </w:pPr>
      <w:r w:rsidRPr="00E97655">
        <w:rPr>
          <w:lang w:val="en-US"/>
        </w:rPr>
        <w:t xml:space="preserve">Madonna, Cyndi </w:t>
      </w:r>
      <w:proofErr w:type="spellStart"/>
      <w:r w:rsidRPr="00E97655">
        <w:rPr>
          <w:lang w:val="en-US"/>
        </w:rPr>
        <w:t>Lauper</w:t>
      </w:r>
      <w:proofErr w:type="spellEnd"/>
      <w:r w:rsidRPr="00E97655">
        <w:rPr>
          <w:lang w:val="en-US"/>
        </w:rPr>
        <w:t xml:space="preserve">, Kim Wilde, Grace Jones, </w:t>
      </w:r>
    </w:p>
    <w:p w:rsidR="0011018C" w:rsidRPr="00E97655" w:rsidRDefault="0011018C" w:rsidP="00E97655">
      <w:pPr>
        <w:pStyle w:val="a5"/>
        <w:spacing w:after="0"/>
        <w:rPr>
          <w:lang w:val="en-US"/>
        </w:rPr>
      </w:pPr>
      <w:r w:rsidRPr="00E97655">
        <w:rPr>
          <w:lang w:val="en-US"/>
        </w:rPr>
        <w:t xml:space="preserve">Brooke Shields, Molly </w:t>
      </w:r>
      <w:proofErr w:type="spellStart"/>
      <w:r w:rsidRPr="00E97655">
        <w:rPr>
          <w:lang w:val="en-US"/>
        </w:rPr>
        <w:t>Ringwald</w:t>
      </w:r>
      <w:proofErr w:type="spellEnd"/>
      <w:r w:rsidRPr="00E97655">
        <w:rPr>
          <w:lang w:val="en-US"/>
        </w:rPr>
        <w:t xml:space="preserve">, Nina Hagen, </w:t>
      </w:r>
    </w:p>
    <w:p w:rsidR="0011018C" w:rsidRPr="00E97655" w:rsidRDefault="0011018C" w:rsidP="00E97655">
      <w:pPr>
        <w:pStyle w:val="a5"/>
        <w:spacing w:after="0"/>
        <w:rPr>
          <w:lang w:val="en-US"/>
        </w:rPr>
      </w:pPr>
      <w:r w:rsidRPr="00E97655">
        <w:rPr>
          <w:lang w:val="en-US"/>
        </w:rPr>
        <w:t xml:space="preserve">Jennifer </w:t>
      </w:r>
      <w:proofErr w:type="spellStart"/>
      <w:r w:rsidRPr="00E97655">
        <w:rPr>
          <w:lang w:val="en-US"/>
        </w:rPr>
        <w:t>Beals</w:t>
      </w:r>
      <w:proofErr w:type="spellEnd"/>
      <w:r w:rsidRPr="00E97655">
        <w:rPr>
          <w:lang w:val="en-US"/>
        </w:rPr>
        <w:t xml:space="preserve">, </w:t>
      </w:r>
      <w:proofErr w:type="spellStart"/>
      <w:r w:rsidRPr="00E97655">
        <w:rPr>
          <w:lang w:val="en-US"/>
        </w:rPr>
        <w:t>Siouxsie</w:t>
      </w:r>
      <w:proofErr w:type="spellEnd"/>
      <w:r w:rsidRPr="00E97655">
        <w:rPr>
          <w:lang w:val="en-US"/>
        </w:rPr>
        <w:t xml:space="preserve"> Sioux, Dynasty, Dallas, </w:t>
      </w:r>
      <w:proofErr w:type="spellStart"/>
      <w:r w:rsidRPr="00E97655">
        <w:rPr>
          <w:lang w:val="en-US"/>
        </w:rPr>
        <w:t>Iman</w:t>
      </w:r>
      <w:proofErr w:type="spellEnd"/>
      <w:r w:rsidRPr="00E97655">
        <w:rPr>
          <w:lang w:val="en-US"/>
        </w:rPr>
        <w:t xml:space="preserve">, </w:t>
      </w:r>
    </w:p>
    <w:p w:rsidR="0011018C" w:rsidRPr="00E97655" w:rsidRDefault="0011018C" w:rsidP="00E97655">
      <w:pPr>
        <w:pStyle w:val="a5"/>
        <w:spacing w:after="0"/>
        <w:rPr>
          <w:lang w:val="en-US"/>
        </w:rPr>
      </w:pPr>
      <w:r w:rsidRPr="00E97655">
        <w:rPr>
          <w:lang w:val="en-US"/>
        </w:rPr>
        <w:t xml:space="preserve">Naomi Campbell, Cindy Crawford, Linda </w:t>
      </w:r>
    </w:p>
    <w:p w:rsidR="0011018C" w:rsidRPr="00E97655" w:rsidRDefault="0011018C" w:rsidP="00E97655">
      <w:pPr>
        <w:pStyle w:val="a5"/>
        <w:spacing w:after="0"/>
        <w:rPr>
          <w:lang w:val="en-US"/>
        </w:rPr>
      </w:pPr>
      <w:r w:rsidRPr="00E97655">
        <w:rPr>
          <w:lang w:val="en-US"/>
        </w:rPr>
        <w:t xml:space="preserve">Evangelista, Christy </w:t>
      </w:r>
      <w:proofErr w:type="spellStart"/>
      <w:r w:rsidRPr="00E97655">
        <w:rPr>
          <w:lang w:val="en-US"/>
        </w:rPr>
        <w:t>Turlington</w:t>
      </w:r>
      <w:proofErr w:type="spellEnd"/>
      <w:r w:rsidRPr="00E97655">
        <w:rPr>
          <w:lang w:val="en-US"/>
        </w:rPr>
        <w:t xml:space="preserve">, Stephanie Seymour, </w:t>
      </w:r>
    </w:p>
    <w:p w:rsidR="0011018C" w:rsidRPr="00E97655" w:rsidRDefault="0011018C" w:rsidP="00E97655">
      <w:pPr>
        <w:pStyle w:val="a5"/>
        <w:spacing w:after="0"/>
        <w:rPr>
          <w:lang w:val="en-US"/>
        </w:rPr>
      </w:pPr>
      <w:proofErr w:type="spellStart"/>
      <w:r w:rsidRPr="00E97655">
        <w:rPr>
          <w:lang w:val="en-US"/>
        </w:rPr>
        <w:t>Tatjana</w:t>
      </w:r>
      <w:proofErr w:type="spellEnd"/>
      <w:r w:rsidRPr="00E97655">
        <w:rPr>
          <w:lang w:val="en-US"/>
        </w:rPr>
        <w:t xml:space="preserve"> </w:t>
      </w:r>
      <w:proofErr w:type="spellStart"/>
      <w:r w:rsidRPr="00E97655">
        <w:rPr>
          <w:lang w:val="en-US"/>
        </w:rPr>
        <w:t>Patitz</w:t>
      </w:r>
      <w:proofErr w:type="spellEnd"/>
      <w:r w:rsidRPr="00E97655">
        <w:rPr>
          <w:lang w:val="en-US"/>
        </w:rPr>
        <w:t xml:space="preserve">, Helena Christensen, Cindy </w:t>
      </w:r>
      <w:proofErr w:type="spellStart"/>
      <w:r w:rsidRPr="00E97655">
        <w:rPr>
          <w:lang w:val="en-US"/>
        </w:rPr>
        <w:t>Serman</w:t>
      </w:r>
      <w:proofErr w:type="spellEnd"/>
      <w:r w:rsidRPr="00E97655">
        <w:rPr>
          <w:lang w:val="en-US"/>
        </w:rPr>
        <w:t xml:space="preserve">, </w:t>
      </w:r>
    </w:p>
    <w:p w:rsidR="0011018C" w:rsidRPr="00E97655" w:rsidRDefault="0011018C" w:rsidP="00E97655">
      <w:pPr>
        <w:pStyle w:val="a5"/>
        <w:spacing w:after="0"/>
        <w:rPr>
          <w:lang w:val="en-US"/>
        </w:rPr>
      </w:pPr>
      <w:r w:rsidRPr="00E97655">
        <w:rPr>
          <w:lang w:val="en-US"/>
        </w:rPr>
        <w:t xml:space="preserve">Meryl </w:t>
      </w:r>
      <w:proofErr w:type="spellStart"/>
      <w:r w:rsidRPr="00E97655">
        <w:rPr>
          <w:lang w:val="en-US"/>
        </w:rPr>
        <w:t>Streep</w:t>
      </w:r>
      <w:proofErr w:type="spellEnd"/>
      <w:r w:rsidRPr="00E97655">
        <w:rPr>
          <w:lang w:val="en-US"/>
        </w:rPr>
        <w:t xml:space="preserve">, Paula Abdul, </w:t>
      </w:r>
      <w:proofErr w:type="spellStart"/>
      <w:r w:rsidRPr="00E97655">
        <w:rPr>
          <w:lang w:val="en-US"/>
        </w:rPr>
        <w:t>Ivana</w:t>
      </w:r>
      <w:proofErr w:type="spellEnd"/>
      <w:r w:rsidRPr="00E97655">
        <w:rPr>
          <w:lang w:val="en-US"/>
        </w:rPr>
        <w:t xml:space="preserve"> Trump, </w:t>
      </w:r>
      <w:r w:rsidRPr="00E97655">
        <w:t>Άννα</w:t>
      </w:r>
      <w:r w:rsidRPr="00E97655">
        <w:rPr>
          <w:lang w:val="en-US"/>
        </w:rPr>
        <w:t xml:space="preserve"> </w:t>
      </w:r>
    </w:p>
    <w:p w:rsidR="0027217B" w:rsidRDefault="0011018C" w:rsidP="00E97655">
      <w:r w:rsidRPr="00E97655">
        <w:t>Βίσση, Βάνα Μπάρμπα</w:t>
      </w:r>
    </w:p>
    <w:p w:rsidR="0027217B" w:rsidRDefault="0027217B" w:rsidP="00E97655"/>
    <w:p w:rsidR="0011018C" w:rsidRDefault="00E97655" w:rsidP="00E97655">
      <w:r>
        <w:t xml:space="preserve"> </w:t>
      </w:r>
      <w:r w:rsidR="0027217B">
        <w:rPr>
          <w:noProof/>
          <w:lang w:eastAsia="el-GR"/>
        </w:rPr>
        <w:drawing>
          <wp:inline distT="0" distB="0" distL="0" distR="0">
            <wp:extent cx="2466975" cy="1847850"/>
            <wp:effectExtent l="19050" t="0" r="9525" b="0"/>
            <wp:docPr id="6" name="1 - Εικόνα" descr="image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 (1).jpg"/>
                    <pic:cNvPicPr/>
                  </pic:nvPicPr>
                  <pic:blipFill>
                    <a:blip r:embed="rId4"/>
                    <a:stretch>
                      <a:fillRect/>
                    </a:stretch>
                  </pic:blipFill>
                  <pic:spPr>
                    <a:xfrm>
                      <a:off x="0" y="0"/>
                      <a:ext cx="2466975" cy="1847850"/>
                    </a:xfrm>
                    <a:prstGeom prst="rect">
                      <a:avLst/>
                    </a:prstGeom>
                  </pic:spPr>
                </pic:pic>
              </a:graphicData>
            </a:graphic>
          </wp:inline>
        </w:drawing>
      </w:r>
      <w:r w:rsidR="0027217B">
        <w:t xml:space="preserve"> </w:t>
      </w:r>
      <w:r w:rsidR="0027217B">
        <w:rPr>
          <w:noProof/>
          <w:lang w:eastAsia="el-GR"/>
        </w:rPr>
        <w:drawing>
          <wp:inline distT="0" distB="0" distL="0" distR="0">
            <wp:extent cx="2133600" cy="2143125"/>
            <wp:effectExtent l="19050" t="0" r="0" b="0"/>
            <wp:docPr id="8" name="2 - Εικόνα"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5"/>
                    <a:stretch>
                      <a:fillRect/>
                    </a:stretch>
                  </pic:blipFill>
                  <pic:spPr>
                    <a:xfrm>
                      <a:off x="0" y="0"/>
                      <a:ext cx="2133600" cy="2143125"/>
                    </a:xfrm>
                    <a:prstGeom prst="rect">
                      <a:avLst/>
                    </a:prstGeom>
                  </pic:spPr>
                </pic:pic>
              </a:graphicData>
            </a:graphic>
          </wp:inline>
        </w:drawing>
      </w:r>
    </w:p>
    <w:p w:rsidR="00E97655" w:rsidRDefault="0098600D" w:rsidP="00E97655">
      <w:r>
        <w:rPr>
          <w:noProof/>
          <w:lang w:eastAsia="el-GR"/>
        </w:rPr>
        <w:lastRenderedPageBreak/>
        <w:drawing>
          <wp:inline distT="0" distB="0" distL="0" distR="0">
            <wp:extent cx="2528515" cy="2782927"/>
            <wp:effectExtent l="0" t="114300" r="0" b="912773"/>
            <wp:docPr id="11" name="3 - Εικόνα" descr="madonna_au_coeur_des_annees_1980_ce_soir_sur_arte_mode_u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donna_au_coeur_des_annees_1980_ce_soir_sur_arte_mode_une.jpg"/>
                    <pic:cNvPicPr/>
                  </pic:nvPicPr>
                  <pic:blipFill>
                    <a:blip r:embed="rId6"/>
                    <a:stretch>
                      <a:fillRect/>
                    </a:stretch>
                  </pic:blipFill>
                  <pic:spPr>
                    <a:xfrm>
                      <a:off x="0" y="0"/>
                      <a:ext cx="2528714" cy="2783146"/>
                    </a:xfrm>
                    <a:prstGeom prst="rect">
                      <a:avLst/>
                    </a:prstGeom>
                    <a:ln>
                      <a:noFill/>
                    </a:ln>
                    <a:effectLst>
                      <a:reflection blurRad="12700" stA="30000" endPos="30000" dist="5000" dir="5400000" sy="-100000" algn="bl" rotWithShape="0"/>
                    </a:effectLst>
                    <a:scene3d>
                      <a:camera prst="perspectiveContrastingLeftFacing">
                        <a:rot lat="300000" lon="19800000" rev="0"/>
                      </a:camera>
                      <a:lightRig rig="threePt" dir="t">
                        <a:rot lat="0" lon="0" rev="2700000"/>
                      </a:lightRig>
                    </a:scene3d>
                    <a:sp3d>
                      <a:bevelT w="63500" h="50800"/>
                    </a:sp3d>
                  </pic:spPr>
                </pic:pic>
              </a:graphicData>
            </a:graphic>
          </wp:inline>
        </w:drawing>
      </w:r>
      <w:r w:rsidR="0027217B">
        <w:rPr>
          <w:noProof/>
          <w:lang w:eastAsia="el-GR"/>
        </w:rPr>
        <w:drawing>
          <wp:inline distT="0" distB="0" distL="0" distR="0">
            <wp:extent cx="3707102" cy="3707102"/>
            <wp:effectExtent l="419100" t="304800" r="579148" b="274348"/>
            <wp:docPr id="10" name="0 - Εικόνα" descr="Cyndi Lauper Time After Ti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yndi Lauper Time After Time.jpg"/>
                    <pic:cNvPicPr/>
                  </pic:nvPicPr>
                  <pic:blipFill>
                    <a:blip r:embed="rId7" cstate="print"/>
                    <a:stretch>
                      <a:fillRect/>
                    </a:stretch>
                  </pic:blipFill>
                  <pic:spPr>
                    <a:xfrm>
                      <a:off x="0" y="0"/>
                      <a:ext cx="3709373" cy="3709373"/>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inline>
        </w:drawing>
      </w:r>
    </w:p>
    <w:p w:rsidR="00E97655" w:rsidRPr="00E97655" w:rsidRDefault="00E97655" w:rsidP="00E97655"/>
    <w:p w:rsidR="0098600D" w:rsidRDefault="0098600D" w:rsidP="0011018C">
      <w:pPr>
        <w:spacing w:after="0"/>
        <w:rPr>
          <w:color w:val="000000"/>
          <w:sz w:val="27"/>
          <w:szCs w:val="27"/>
          <w:shd w:val="clear" w:color="auto" w:fill="FFFFFF"/>
        </w:rPr>
      </w:pPr>
    </w:p>
    <w:p w:rsidR="00E97655" w:rsidRDefault="00E97655" w:rsidP="0098600D">
      <w:pPr>
        <w:pStyle w:val="a8"/>
        <w:rPr>
          <w:shd w:val="clear" w:color="auto" w:fill="FFFFFF"/>
        </w:rPr>
      </w:pPr>
      <w:r>
        <w:rPr>
          <w:shd w:val="clear" w:color="auto" w:fill="FFFFFF"/>
        </w:rPr>
        <w:lastRenderedPageBreak/>
        <w:t xml:space="preserve">Βιβλιογραφία: </w:t>
      </w:r>
    </w:p>
    <w:p w:rsidR="00E97655" w:rsidRPr="0098600D" w:rsidRDefault="00E97655" w:rsidP="0011018C">
      <w:pPr>
        <w:spacing w:after="0"/>
        <w:rPr>
          <w:color w:val="4B98FF" w:themeColor="accent5" w:themeTint="99"/>
        </w:rPr>
      </w:pPr>
      <w:hyperlink r:id="rId8" w:history="1">
        <w:r w:rsidRPr="0098600D">
          <w:rPr>
            <w:rStyle w:val="-"/>
            <w:color w:val="4B98FF" w:themeColor="accent5" w:themeTint="99"/>
          </w:rPr>
          <w:t>http://fayevasiliadis.blogspot.com/2009/10/blog-post_82.html</w:t>
        </w:r>
      </w:hyperlink>
    </w:p>
    <w:p w:rsidR="00E97655" w:rsidRPr="0098600D" w:rsidRDefault="00E97655" w:rsidP="0011018C">
      <w:pPr>
        <w:spacing w:after="0"/>
        <w:rPr>
          <w:color w:val="4B98FF" w:themeColor="accent5" w:themeTint="99"/>
        </w:rPr>
      </w:pPr>
      <w:hyperlink r:id="rId9" w:history="1">
        <w:r w:rsidRPr="0098600D">
          <w:rPr>
            <w:rStyle w:val="-"/>
            <w:color w:val="4B98FF" w:themeColor="accent5" w:themeTint="99"/>
          </w:rPr>
          <w:t>http://www.stylewatch.gr/default.asp?pid=76&amp;decade=8</w:t>
        </w:r>
      </w:hyperlink>
      <w:r w:rsidR="0011018C" w:rsidRPr="0098600D">
        <w:rPr>
          <w:color w:val="4B98FF" w:themeColor="accent5" w:themeTint="99"/>
          <w:sz w:val="27"/>
          <w:szCs w:val="27"/>
          <w:shd w:val="clear" w:color="auto" w:fill="FFFFFF"/>
        </w:rPr>
        <w:br/>
      </w:r>
      <w:hyperlink r:id="rId10" w:history="1">
        <w:r w:rsidRPr="0098600D">
          <w:rPr>
            <w:rStyle w:val="-"/>
            <w:color w:val="4B98FF" w:themeColor="accent5" w:themeTint="99"/>
          </w:rPr>
          <w:t>http://blogs.sch.gr/8lyk-pat/files/2012/02/%CE%953-texnima1.pdf</w:t>
        </w:r>
      </w:hyperlink>
    </w:p>
    <w:p w:rsidR="0011018C" w:rsidRPr="0011018C" w:rsidRDefault="0011018C" w:rsidP="0011018C">
      <w:pPr>
        <w:spacing w:after="0"/>
      </w:pPr>
    </w:p>
    <w:sectPr w:rsidR="0011018C" w:rsidRPr="0011018C" w:rsidSect="00BE220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A00002EF" w:usb1="4000004B"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11018C"/>
    <w:rsid w:val="0011018C"/>
    <w:rsid w:val="0027217B"/>
    <w:rsid w:val="0098600D"/>
    <w:rsid w:val="00BE2202"/>
    <w:rsid w:val="00E9765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202"/>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11018C"/>
    <w:pPr>
      <w:pBdr>
        <w:bottom w:val="single" w:sz="8" w:space="4" w:color="FF388C" w:themeColor="accent1"/>
      </w:pBdr>
      <w:spacing w:after="300" w:line="240" w:lineRule="auto"/>
      <w:contextualSpacing/>
    </w:pPr>
    <w:rPr>
      <w:rFonts w:asciiTheme="majorHAnsi" w:eastAsiaTheme="majorEastAsia" w:hAnsiTheme="majorHAnsi" w:cstheme="majorBidi"/>
      <w:color w:val="4C4C4C" w:themeColor="text2" w:themeShade="BF"/>
      <w:spacing w:val="5"/>
      <w:kern w:val="28"/>
      <w:sz w:val="52"/>
      <w:szCs w:val="52"/>
    </w:rPr>
  </w:style>
  <w:style w:type="character" w:customStyle="1" w:styleId="Char">
    <w:name w:val="Τίτλος Char"/>
    <w:basedOn w:val="a0"/>
    <w:link w:val="a3"/>
    <w:uiPriority w:val="10"/>
    <w:rsid w:val="0011018C"/>
    <w:rPr>
      <w:rFonts w:asciiTheme="majorHAnsi" w:eastAsiaTheme="majorEastAsia" w:hAnsiTheme="majorHAnsi" w:cstheme="majorBidi"/>
      <w:color w:val="4C4C4C" w:themeColor="text2" w:themeShade="BF"/>
      <w:spacing w:val="5"/>
      <w:kern w:val="28"/>
      <w:sz w:val="52"/>
      <w:szCs w:val="52"/>
    </w:rPr>
  </w:style>
  <w:style w:type="character" w:customStyle="1" w:styleId="apple-converted-space">
    <w:name w:val="apple-converted-space"/>
    <w:basedOn w:val="a0"/>
    <w:rsid w:val="0011018C"/>
  </w:style>
  <w:style w:type="character" w:styleId="-">
    <w:name w:val="Hyperlink"/>
    <w:basedOn w:val="a0"/>
    <w:uiPriority w:val="99"/>
    <w:semiHidden/>
    <w:unhideWhenUsed/>
    <w:rsid w:val="0011018C"/>
    <w:rPr>
      <w:color w:val="0000FF"/>
      <w:u w:val="single"/>
    </w:rPr>
  </w:style>
  <w:style w:type="character" w:styleId="a4">
    <w:name w:val="Emphasis"/>
    <w:basedOn w:val="a0"/>
    <w:uiPriority w:val="20"/>
    <w:qFormat/>
    <w:rsid w:val="0011018C"/>
    <w:rPr>
      <w:i/>
      <w:iCs/>
    </w:rPr>
  </w:style>
  <w:style w:type="paragraph" w:styleId="a5">
    <w:name w:val="Quote"/>
    <w:basedOn w:val="a"/>
    <w:next w:val="a"/>
    <w:link w:val="Char0"/>
    <w:uiPriority w:val="29"/>
    <w:qFormat/>
    <w:rsid w:val="0011018C"/>
    <w:rPr>
      <w:i/>
      <w:iCs/>
      <w:color w:val="363636" w:themeColor="text1"/>
    </w:rPr>
  </w:style>
  <w:style w:type="character" w:customStyle="1" w:styleId="Char0">
    <w:name w:val="Απόσπασμα Char"/>
    <w:basedOn w:val="a0"/>
    <w:link w:val="a5"/>
    <w:uiPriority w:val="29"/>
    <w:rsid w:val="0011018C"/>
    <w:rPr>
      <w:i/>
      <w:iCs/>
      <w:color w:val="363636" w:themeColor="text1"/>
    </w:rPr>
  </w:style>
  <w:style w:type="character" w:styleId="a6">
    <w:name w:val="Book Title"/>
    <w:basedOn w:val="a0"/>
    <w:uiPriority w:val="33"/>
    <w:qFormat/>
    <w:rsid w:val="00E97655"/>
    <w:rPr>
      <w:b/>
      <w:bCs/>
      <w:smallCaps/>
      <w:spacing w:val="5"/>
    </w:rPr>
  </w:style>
  <w:style w:type="paragraph" w:styleId="a7">
    <w:name w:val="Balloon Text"/>
    <w:basedOn w:val="a"/>
    <w:link w:val="Char1"/>
    <w:uiPriority w:val="99"/>
    <w:semiHidden/>
    <w:unhideWhenUsed/>
    <w:rsid w:val="0027217B"/>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27217B"/>
    <w:rPr>
      <w:rFonts w:ascii="Tahoma" w:hAnsi="Tahoma" w:cs="Tahoma"/>
      <w:sz w:val="16"/>
      <w:szCs w:val="16"/>
    </w:rPr>
  </w:style>
  <w:style w:type="paragraph" w:styleId="a8">
    <w:name w:val="Subtitle"/>
    <w:basedOn w:val="a"/>
    <w:next w:val="a"/>
    <w:link w:val="Char2"/>
    <w:uiPriority w:val="11"/>
    <w:qFormat/>
    <w:rsid w:val="0098600D"/>
    <w:pPr>
      <w:numPr>
        <w:ilvl w:val="1"/>
      </w:numPr>
    </w:pPr>
    <w:rPr>
      <w:rFonts w:asciiTheme="majorHAnsi" w:eastAsiaTheme="majorEastAsia" w:hAnsiTheme="majorHAnsi" w:cstheme="majorBidi"/>
      <w:i/>
      <w:iCs/>
      <w:color w:val="FF388C" w:themeColor="accent1"/>
      <w:spacing w:val="15"/>
      <w:sz w:val="24"/>
      <w:szCs w:val="24"/>
    </w:rPr>
  </w:style>
  <w:style w:type="character" w:customStyle="1" w:styleId="Char2">
    <w:name w:val="Υπότιτλος Char"/>
    <w:basedOn w:val="a0"/>
    <w:link w:val="a8"/>
    <w:uiPriority w:val="11"/>
    <w:rsid w:val="0098600D"/>
    <w:rPr>
      <w:rFonts w:asciiTheme="majorHAnsi" w:eastAsiaTheme="majorEastAsia" w:hAnsiTheme="majorHAnsi" w:cstheme="majorBidi"/>
      <w:i/>
      <w:iCs/>
      <w:color w:val="FF388C" w:themeColor="accent1"/>
      <w:spacing w:val="15"/>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ayevasiliadis.blogspot.com/2009/10/blog-post_82.html" TargetMode="Externa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hyperlink" Target="http://blogs.sch.gr/8lyk-pat/files/2012/02/%CE%953-texnima1.pdf" TargetMode="External"/><Relationship Id="rId4" Type="http://schemas.openxmlformats.org/officeDocument/2006/relationships/image" Target="media/image1.jpeg"/><Relationship Id="rId9" Type="http://schemas.openxmlformats.org/officeDocument/2006/relationships/hyperlink" Target="http://www.stylewatch.gr/default.asp?pid=76&amp;decade=8" TargetMode="External"/></Relationships>
</file>

<file path=word/theme/theme1.xml><?xml version="1.0" encoding="utf-8"?>
<a:theme xmlns:a="http://schemas.openxmlformats.org/drawingml/2006/main" name="Θέμα του Office">
  <a:themeElements>
    <a:clrScheme name="Ζωντάνια">
      <a:dk1>
        <a:sysClr val="windowText" lastClr="363636"/>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356</Words>
  <Characters>1927</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Iochfina</dc:creator>
  <cp:lastModifiedBy>Iochfina</cp:lastModifiedBy>
  <cp:revision>2</cp:revision>
  <dcterms:created xsi:type="dcterms:W3CDTF">2012-03-04T13:16:00Z</dcterms:created>
  <dcterms:modified xsi:type="dcterms:W3CDTF">2012-03-04T13:56:00Z</dcterms:modified>
</cp:coreProperties>
</file>